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31" w:rsidRDefault="00C273B2" w:rsidP="00617177">
      <w:pPr>
        <w:spacing w:before="0" w:beforeAutospacing="0" w:after="0" w:line="240" w:lineRule="auto"/>
        <w:jc w:val="center"/>
      </w:pPr>
      <w:bookmarkStart w:id="0" w:name="_GoBack"/>
      <w:bookmarkEnd w:id="0"/>
      <w:r>
        <w:t>LPN Program</w:t>
      </w:r>
    </w:p>
    <w:p w:rsidR="00C273B2" w:rsidRDefault="00C273B2" w:rsidP="00617177">
      <w:pPr>
        <w:spacing w:before="0" w:beforeAutospacing="0" w:after="0" w:line="240" w:lineRule="auto"/>
        <w:jc w:val="center"/>
      </w:pPr>
      <w:r>
        <w:t>Fundamentals of Nursing</w:t>
      </w:r>
    </w:p>
    <w:p w:rsidR="00C273B2" w:rsidRDefault="00C273B2" w:rsidP="00617177">
      <w:pPr>
        <w:spacing w:before="0" w:beforeAutospacing="0" w:after="0" w:line="240" w:lineRule="auto"/>
        <w:jc w:val="center"/>
      </w:pPr>
      <w:r>
        <w:t>Exam 1</w:t>
      </w:r>
    </w:p>
    <w:p w:rsidR="00617177" w:rsidRDefault="00617177" w:rsidP="00617177">
      <w:pPr>
        <w:spacing w:before="0" w:beforeAutospacing="0" w:after="0" w:line="240" w:lineRule="auto"/>
        <w:jc w:val="center"/>
      </w:pPr>
      <w:r>
        <w:t>Name:  _______________________________</w:t>
      </w:r>
    </w:p>
    <w:p w:rsidR="00617177" w:rsidRDefault="00617177" w:rsidP="00617177">
      <w:pPr>
        <w:spacing w:before="0" w:beforeAutospacing="0" w:after="0" w:line="240" w:lineRule="auto"/>
        <w:jc w:val="center"/>
      </w:pPr>
      <w:r>
        <w:t>Date:  11/28/2012</w:t>
      </w:r>
    </w:p>
    <w:p w:rsidR="00617177" w:rsidRDefault="00617177" w:rsidP="00617177">
      <w:pPr>
        <w:spacing w:before="0" w:beforeAutospacing="0" w:after="0" w:line="240" w:lineRule="auto"/>
        <w:jc w:val="center"/>
      </w:pPr>
      <w:r>
        <w:t>Cohort:  11/5</w:t>
      </w:r>
    </w:p>
    <w:p w:rsidR="00C273B2" w:rsidRDefault="00C273B2" w:rsidP="00617177">
      <w:pPr>
        <w:spacing w:before="0" w:beforeAutospacing="0" w:after="0" w:line="240" w:lineRule="auto"/>
        <w:jc w:val="center"/>
      </w:pPr>
    </w:p>
    <w:p w:rsidR="00C273B2" w:rsidRDefault="00EF754A" w:rsidP="00C273B2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C273B2">
        <w:rPr>
          <w:color w:val="000000"/>
        </w:rPr>
        <w:t>.</w:t>
      </w:r>
      <w:r w:rsidR="00C273B2">
        <w:rPr>
          <w:color w:val="000000"/>
        </w:rPr>
        <w:tab/>
        <w:t>To identify the needs of a patient and design care to meet those needs, the health care team requires: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Kardex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physician’s order sheet.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individualized care plan.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nurse’s notes.</w:t>
            </w:r>
          </w:p>
        </w:tc>
      </w:tr>
    </w:tbl>
    <w:p w:rsidR="00C273B2" w:rsidRDefault="00C273B2" w:rsidP="00C273B2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The process to obtain a nursing license in another state when the person has passed the NCLEX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Examination in their own state is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retake</w:t>
            </w:r>
            <w:proofErr w:type="gramEnd"/>
            <w:r>
              <w:rPr>
                <w:color w:val="000000"/>
              </w:rPr>
              <w:t xml:space="preserve"> the NCLEX</w:t>
            </w:r>
            <w:r>
              <w:rPr>
                <w:color w:val="000000"/>
                <w:vertAlign w:val="superscript"/>
              </w:rPr>
              <w:t>®</w:t>
            </w:r>
            <w:r>
              <w:rPr>
                <w:color w:val="000000"/>
              </w:rPr>
              <w:t xml:space="preserve"> examination in the new state.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pass</w:t>
            </w:r>
            <w:proofErr w:type="gramEnd"/>
            <w:r>
              <w:rPr>
                <w:color w:val="000000"/>
              </w:rPr>
              <w:t xml:space="preserve"> NCLEX</w:t>
            </w:r>
            <w:r>
              <w:rPr>
                <w:color w:val="000000"/>
                <w:vertAlign w:val="superscript"/>
              </w:rPr>
              <w:t>®</w:t>
            </w:r>
            <w:r>
              <w:rPr>
                <w:color w:val="000000"/>
              </w:rPr>
              <w:t xml:space="preserve"> with a score high enough to meet the new state requirements.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attend</w:t>
            </w:r>
            <w:proofErr w:type="gramEnd"/>
            <w:r>
              <w:rPr>
                <w:color w:val="000000"/>
              </w:rPr>
              <w:t xml:space="preserve"> a nursing program in the new state.</w:t>
            </w:r>
          </w:p>
        </w:tc>
      </w:tr>
      <w:tr w:rsidR="00C273B2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73B2" w:rsidRDefault="00C273B2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utilize</w:t>
            </w:r>
            <w:proofErr w:type="gramEnd"/>
            <w:r>
              <w:rPr>
                <w:color w:val="000000"/>
              </w:rPr>
              <w:t xml:space="preserve"> the reciprocity agreement between states.</w:t>
            </w:r>
          </w:p>
        </w:tc>
      </w:tr>
    </w:tbl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3</w:t>
      </w:r>
      <w:r w:rsidR="007227B0">
        <w:rPr>
          <w:color w:val="000000"/>
        </w:rPr>
        <w:t>.</w:t>
      </w:r>
      <w:r w:rsidR="007227B0">
        <w:rPr>
          <w:color w:val="000000"/>
        </w:rPr>
        <w:tab/>
      </w:r>
      <w:proofErr w:type="gramStart"/>
      <w:r w:rsidR="007227B0">
        <w:rPr>
          <w:color w:val="000000"/>
        </w:rPr>
        <w:t>The</w:t>
      </w:r>
      <w:proofErr w:type="gramEnd"/>
      <w:r w:rsidR="007227B0">
        <w:rPr>
          <w:color w:val="000000"/>
        </w:rPr>
        <w:t xml:space="preserve"> most effective process to ensure that the care plan is meeting the needs of the patient or, if not, which changes should be made,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documentation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communication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evaluation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planning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4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An interdisciplinary approach to patient treatment enhances care by: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improving</w:t>
            </w:r>
            <w:proofErr w:type="gramEnd"/>
            <w:r>
              <w:rPr>
                <w:color w:val="000000"/>
              </w:rPr>
              <w:t xml:space="preserve"> efficiency of care.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reducing</w:t>
            </w:r>
            <w:proofErr w:type="gramEnd"/>
            <w:r>
              <w:rPr>
                <w:color w:val="000000"/>
              </w:rPr>
              <w:t xml:space="preserve"> the number of caregivers.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preventing</w:t>
            </w:r>
            <w:proofErr w:type="gramEnd"/>
            <w:r>
              <w:rPr>
                <w:color w:val="000000"/>
              </w:rPr>
              <w:t xml:space="preserve"> the fragmentation of patient care.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shortening</w:t>
            </w:r>
            <w:proofErr w:type="gramEnd"/>
            <w:r>
              <w:rPr>
                <w:color w:val="000000"/>
              </w:rPr>
              <w:t xml:space="preserve"> hospital stay.</w:t>
            </w:r>
          </w:p>
        </w:tc>
      </w:tr>
    </w:tbl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5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A newly licensed LPN/LVN may practice: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independently</w:t>
            </w:r>
            <w:proofErr w:type="gramEnd"/>
            <w:r>
              <w:rPr>
                <w:color w:val="000000"/>
              </w:rPr>
              <w:t xml:space="preserve"> in a hospital setting.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with</w:t>
            </w:r>
            <w:proofErr w:type="gramEnd"/>
            <w:r>
              <w:rPr>
                <w:color w:val="000000"/>
              </w:rPr>
              <w:t xml:space="preserve"> an experienced LPN/LVN.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under</w:t>
            </w:r>
            <w:proofErr w:type="gramEnd"/>
            <w:r>
              <w:rPr>
                <w:color w:val="000000"/>
              </w:rPr>
              <w:t xml:space="preserve"> the supervision of a physician or RN.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</w:t>
            </w:r>
            <w:proofErr w:type="gramEnd"/>
            <w:r>
              <w:rPr>
                <w:color w:val="000000"/>
              </w:rPr>
              <w:t xml:space="preserve"> a sole practitioner in a clinic setting.</w:t>
            </w:r>
          </w:p>
        </w:tc>
      </w:tr>
    </w:tbl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6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The document in which the role and responsibilities of the LPN/LVN are identified is the: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NLN Accreditation Standards.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Nurse Practice Act.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NAPNE Code.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American Nurses’ Association Code.</w:t>
            </w:r>
          </w:p>
        </w:tc>
      </w:tr>
    </w:tbl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7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A cost-effective delivery of care being used by many hospitals that allows the LPN/LVN to work with the RN to meet the needs of patients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focused</w:t>
            </w:r>
            <w:proofErr w:type="gramEnd"/>
            <w:r>
              <w:rPr>
                <w:color w:val="000000"/>
              </w:rPr>
              <w:t xml:space="preserve"> nursing.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team</w:t>
            </w:r>
            <w:proofErr w:type="gramEnd"/>
            <w:r>
              <w:rPr>
                <w:color w:val="000000"/>
              </w:rPr>
              <w:t xml:space="preserve"> nursing.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case</w:t>
            </w:r>
            <w:proofErr w:type="gramEnd"/>
            <w:r>
              <w:rPr>
                <w:color w:val="000000"/>
              </w:rPr>
              <w:t xml:space="preserve"> management.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primary</w:t>
            </w:r>
            <w:proofErr w:type="gramEnd"/>
            <w:r>
              <w:rPr>
                <w:color w:val="000000"/>
              </w:rPr>
              <w:t xml:space="preserve"> nursing.</w:t>
            </w:r>
          </w:p>
        </w:tc>
      </w:tr>
    </w:tbl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8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The American Hospital Association's 1972 document that outlines the patient’s expectations to be treated with dignity and compassion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Code of Ethics.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Patient’s Bill of Rights.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OBRA.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advance</w:t>
            </w:r>
            <w:proofErr w:type="gramEnd"/>
            <w:r>
              <w:rPr>
                <w:color w:val="000000"/>
              </w:rPr>
              <w:t xml:space="preserve"> directives.</w:t>
            </w:r>
          </w:p>
        </w:tc>
      </w:tr>
    </w:tbl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9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The relationships among nursing, patients, health, and environment are the basis for: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care</w:t>
            </w:r>
            <w:proofErr w:type="gramEnd"/>
            <w:r>
              <w:rPr>
                <w:color w:val="000000"/>
              </w:rPr>
              <w:t xml:space="preserve"> plans.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nursing</w:t>
            </w:r>
            <w:proofErr w:type="gramEnd"/>
            <w:r>
              <w:rPr>
                <w:color w:val="000000"/>
              </w:rPr>
              <w:t xml:space="preserve"> models.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physician’s</w:t>
            </w:r>
            <w:proofErr w:type="gramEnd"/>
            <w:r>
              <w:rPr>
                <w:color w:val="000000"/>
              </w:rPr>
              <w:t xml:space="preserve"> orders.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evaluation</w:t>
            </w:r>
            <w:proofErr w:type="gramEnd"/>
            <w:r>
              <w:rPr>
                <w:color w:val="000000"/>
              </w:rPr>
              <w:t xml:space="preserve"> of patient care.</w:t>
            </w:r>
          </w:p>
        </w:tc>
      </w:tr>
    </w:tbl>
    <w:p w:rsidR="007227B0" w:rsidRDefault="007227B0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EF754A">
        <w:rPr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ab/>
        <w:t>The purpose of licensing laws for LPN/LVNs is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limit the number of LPN/LVNs.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prevent</w:t>
            </w:r>
            <w:proofErr w:type="gramEnd"/>
            <w:r>
              <w:rPr>
                <w:color w:val="000000"/>
              </w:rPr>
              <w:t xml:space="preserve"> malpractice.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protect</w:t>
            </w:r>
            <w:proofErr w:type="gramEnd"/>
            <w:r>
              <w:rPr>
                <w:color w:val="000000"/>
              </w:rPr>
              <w:t xml:space="preserve"> the public from unqualified people.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increase</w:t>
            </w:r>
            <w:proofErr w:type="gramEnd"/>
            <w:r>
              <w:rPr>
                <w:color w:val="000000"/>
              </w:rPr>
              <w:t xml:space="preserve"> revenue for the State Board of Nursing.</w:t>
            </w:r>
          </w:p>
        </w:tc>
      </w:tr>
    </w:tbl>
    <w:p w:rsidR="007227B0" w:rsidRDefault="007227B0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EF754A"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ab/>
        <w:t>Maslow’s hierarchy of needs is based on the premise that: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all</w:t>
            </w:r>
            <w:proofErr w:type="gramEnd"/>
            <w:r>
              <w:rPr>
                <w:color w:val="000000"/>
              </w:rPr>
              <w:t xml:space="preserve"> needs are equally important.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basic</w:t>
            </w:r>
            <w:proofErr w:type="gramEnd"/>
            <w:r>
              <w:rPr>
                <w:color w:val="000000"/>
              </w:rPr>
              <w:t xml:space="preserve"> needs must be met before the next level of needs can be met.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self-actualization</w:t>
            </w:r>
            <w:proofErr w:type="gramEnd"/>
            <w:r>
              <w:rPr>
                <w:color w:val="000000"/>
              </w:rPr>
              <w:t xml:space="preserve"> is a primary need.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individuals</w:t>
            </w:r>
            <w:proofErr w:type="gramEnd"/>
            <w:r>
              <w:rPr>
                <w:color w:val="000000"/>
              </w:rPr>
              <w:t xml:space="preserve"> prioritize needs the same way.</w:t>
            </w:r>
          </w:p>
        </w:tc>
      </w:tr>
    </w:tbl>
    <w:p w:rsidR="007227B0" w:rsidRDefault="007227B0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EF754A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>When assessing environmental factors affecting health and illness, the nurse must realize these factors are both physical and social, and that they: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affect</w:t>
            </w:r>
            <w:proofErr w:type="gramEnd"/>
            <w:r>
              <w:rPr>
                <w:color w:val="000000"/>
              </w:rPr>
              <w:t xml:space="preserve"> one another.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cause</w:t>
            </w:r>
            <w:proofErr w:type="gramEnd"/>
            <w:r>
              <w:rPr>
                <w:color w:val="000000"/>
              </w:rPr>
              <w:t xml:space="preserve"> illness.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cause</w:t>
            </w:r>
            <w:proofErr w:type="gramEnd"/>
            <w:r>
              <w:rPr>
                <w:color w:val="000000"/>
              </w:rPr>
              <w:t xml:space="preserve"> patients to react similarly.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can</w:t>
            </w:r>
            <w:proofErr w:type="gramEnd"/>
            <w:r>
              <w:rPr>
                <w:color w:val="000000"/>
              </w:rPr>
              <w:t xml:space="preserve"> be separated.</w:t>
            </w:r>
          </w:p>
        </w:tc>
      </w:tr>
    </w:tbl>
    <w:p w:rsidR="007227B0" w:rsidRDefault="007227B0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EF754A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  <w:t>The role and responsibilities of the LPN/LVN as a responsible caregiver require that the LPN/LVN: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join</w:t>
            </w:r>
            <w:proofErr w:type="gramEnd"/>
            <w:r>
              <w:rPr>
                <w:color w:val="000000"/>
              </w:rPr>
              <w:t xml:space="preserve"> the American Nurses’ Association.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participate</w:t>
            </w:r>
            <w:proofErr w:type="gramEnd"/>
            <w:r>
              <w:rPr>
                <w:color w:val="000000"/>
              </w:rPr>
              <w:t xml:space="preserve"> in continuing education activities.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rely</w:t>
            </w:r>
            <w:proofErr w:type="gramEnd"/>
            <w:r>
              <w:rPr>
                <w:color w:val="000000"/>
              </w:rPr>
              <w:t xml:space="preserve"> on the judgment of an RN.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continue</w:t>
            </w:r>
            <w:proofErr w:type="gramEnd"/>
            <w:r>
              <w:rPr>
                <w:color w:val="000000"/>
              </w:rPr>
              <w:t xml:space="preserve"> education toward RN level.</w:t>
            </w:r>
          </w:p>
        </w:tc>
      </w:tr>
    </w:tbl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7227B0" w:rsidRDefault="00EF754A" w:rsidP="007227B0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14</w:t>
      </w:r>
      <w:r w:rsidR="007227B0">
        <w:rPr>
          <w:color w:val="000000"/>
        </w:rPr>
        <w:t>.</w:t>
      </w:r>
      <w:r w:rsidR="007227B0">
        <w:rPr>
          <w:color w:val="000000"/>
        </w:rPr>
        <w:tab/>
        <w:t>A system of comprehensive patient care that considers the physical, emotional, and social environment and spiritual needs of a person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interdependent</w:t>
            </w:r>
            <w:proofErr w:type="gramEnd"/>
            <w:r>
              <w:rPr>
                <w:color w:val="000000"/>
              </w:rPr>
              <w:t xml:space="preserve"> care.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holistic</w:t>
            </w:r>
            <w:proofErr w:type="gramEnd"/>
            <w:r>
              <w:rPr>
                <w:color w:val="000000"/>
              </w:rPr>
              <w:t xml:space="preserve"> health care.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illness</w:t>
            </w:r>
            <w:proofErr w:type="gramEnd"/>
            <w:r>
              <w:rPr>
                <w:color w:val="000000"/>
              </w:rPr>
              <w:t xml:space="preserve"> prevention care.</w:t>
            </w:r>
          </w:p>
        </w:tc>
      </w:tr>
      <w:tr w:rsidR="007227B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7227B0" w:rsidRDefault="007227B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health</w:t>
            </w:r>
            <w:proofErr w:type="gramEnd"/>
            <w:r>
              <w:rPr>
                <w:color w:val="000000"/>
              </w:rPr>
              <w:t xml:space="preserve"> promotion care.</w:t>
            </w:r>
          </w:p>
        </w:tc>
      </w:tr>
    </w:tbl>
    <w:p w:rsidR="00940A7B" w:rsidRDefault="00EF754A" w:rsidP="00940A7B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15</w:t>
      </w:r>
      <w:r w:rsidR="00940A7B">
        <w:rPr>
          <w:color w:val="000000"/>
        </w:rPr>
        <w:t>.</w:t>
      </w:r>
      <w:r w:rsidR="00940A7B">
        <w:rPr>
          <w:color w:val="000000"/>
        </w:rPr>
        <w:tab/>
        <w:t>The official agency that exists exclusively for LPN/LVN membership and promotes standards for the LPN/LVN is the: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940A7B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NFLPN.</w:t>
            </w:r>
          </w:p>
        </w:tc>
      </w:tr>
      <w:tr w:rsidR="00940A7B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ANA.</w:t>
            </w:r>
          </w:p>
        </w:tc>
      </w:tr>
      <w:tr w:rsidR="00940A7B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NLN.</w:t>
            </w:r>
          </w:p>
        </w:tc>
      </w:tr>
      <w:tr w:rsidR="00940A7B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940A7B" w:rsidRDefault="00940A7B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NAPNES.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98724B">
        <w:rPr>
          <w:color w:val="000000"/>
        </w:rPr>
        <w:t>6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Assuming responsibility for a patient’s care forms a legally binding situation described as: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nurse-patient</w:t>
            </w:r>
            <w:proofErr w:type="gramEnd"/>
            <w:r>
              <w:rPr>
                <w:color w:val="000000"/>
              </w:rPr>
              <w:t xml:space="preserve"> relationship.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accountability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advocacy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standard</w:t>
            </w:r>
            <w:proofErr w:type="gramEnd"/>
            <w:r>
              <w:rPr>
                <w:color w:val="000000"/>
              </w:rPr>
              <w:t xml:space="preserve"> of care.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</w:t>
      </w:r>
      <w:r w:rsidR="0098724B">
        <w:rPr>
          <w:color w:val="000000"/>
        </w:rPr>
        <w:t>7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Universal guidelines that define appropriate measures for all nursing interventions that should be observed during the performance of those interventions are known as: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scope</w:t>
            </w:r>
            <w:proofErr w:type="gramEnd"/>
            <w:r>
              <w:rPr>
                <w:color w:val="000000"/>
              </w:rPr>
              <w:t xml:space="preserve"> of practice.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advocacy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standard</w:t>
            </w:r>
            <w:proofErr w:type="gramEnd"/>
            <w:r>
              <w:rPr>
                <w:color w:val="000000"/>
              </w:rPr>
              <w:t xml:space="preserve"> of care.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prudent</w:t>
            </w:r>
            <w:proofErr w:type="gramEnd"/>
            <w:r>
              <w:rPr>
                <w:color w:val="000000"/>
              </w:rPr>
              <w:t xml:space="preserve"> practice.</w:t>
            </w:r>
          </w:p>
        </w:tc>
      </w:tr>
    </w:tbl>
    <w:p w:rsidR="00C763D4" w:rsidRDefault="0098724B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18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The laws that formally define and limit the scope of nursing practice in that state are the: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standards</w:t>
            </w:r>
            <w:proofErr w:type="gramEnd"/>
            <w:r>
              <w:rPr>
                <w:color w:val="000000"/>
              </w:rPr>
              <w:t xml:space="preserve"> of care.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regulation</w:t>
            </w:r>
            <w:proofErr w:type="gramEnd"/>
            <w:r>
              <w:rPr>
                <w:color w:val="000000"/>
              </w:rPr>
              <w:t xml:space="preserve"> of practice.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American Nurses’ Association Code.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nurse</w:t>
            </w:r>
            <w:proofErr w:type="gramEnd"/>
            <w:r>
              <w:rPr>
                <w:color w:val="000000"/>
              </w:rPr>
              <w:t xml:space="preserve"> practice act.</w:t>
            </w:r>
          </w:p>
        </w:tc>
      </w:tr>
    </w:tbl>
    <w:p w:rsidR="00617177" w:rsidRDefault="00617177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C763D4" w:rsidRDefault="0098724B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19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A nurse who failed to irrigate a feeding tube as ordered resulting in harm to the patient could be found guilty of: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malpractice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harm</w:t>
            </w:r>
            <w:proofErr w:type="gramEnd"/>
            <w:r>
              <w:rPr>
                <w:color w:val="000000"/>
              </w:rPr>
              <w:t xml:space="preserve"> to the patient.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negligence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failure</w:t>
            </w:r>
            <w:proofErr w:type="gramEnd"/>
            <w:r>
              <w:rPr>
                <w:color w:val="000000"/>
              </w:rPr>
              <w:t xml:space="preserve"> to follow the Nurse Practice Act.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98724B">
        <w:rPr>
          <w:color w:val="000000"/>
        </w:rPr>
        <w:t>0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By protecting the information in a patient’s record, the nurse fulfills the ethical responsibility of: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privacy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disclosure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confidentiality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absolute</w:t>
            </w:r>
            <w:proofErr w:type="gramEnd"/>
            <w:r>
              <w:rPr>
                <w:color w:val="000000"/>
              </w:rPr>
              <w:t xml:space="preserve"> secrecy.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8627BB">
        <w:rPr>
          <w:color w:val="000000"/>
        </w:rPr>
        <w:t>1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An older adult is admitted to the hospital with numerous bodily bruises, and the nurse suspects elder abuse. The best nursing action is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cover</w:t>
            </w:r>
            <w:proofErr w:type="gramEnd"/>
            <w:r>
              <w:rPr>
                <w:color w:val="000000"/>
              </w:rPr>
              <w:t xml:space="preserve"> the bruises with bandages.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take</w:t>
            </w:r>
            <w:proofErr w:type="gramEnd"/>
            <w:r>
              <w:rPr>
                <w:color w:val="000000"/>
              </w:rPr>
              <w:t xml:space="preserve"> photographs of the bruises.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ask</w:t>
            </w:r>
            <w:proofErr w:type="gramEnd"/>
            <w:r>
              <w:rPr>
                <w:color w:val="000000"/>
              </w:rPr>
              <w:t xml:space="preserve"> the patient if anyone has hit her.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report</w:t>
            </w:r>
            <w:proofErr w:type="gramEnd"/>
            <w:r>
              <w:rPr>
                <w:color w:val="000000"/>
              </w:rPr>
              <w:t xml:space="preserve"> the bruises to the charge nurse.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8627BB">
        <w:rPr>
          <w:color w:val="000000"/>
        </w:rPr>
        <w:t>2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The nurse concludes that the best way to avoid a lawsuit is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carry</w:t>
            </w:r>
            <w:proofErr w:type="gramEnd"/>
            <w:r>
              <w:rPr>
                <w:color w:val="000000"/>
              </w:rPr>
              <w:t xml:space="preserve"> malpractice insurance.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spend</w:t>
            </w:r>
            <w:proofErr w:type="gramEnd"/>
            <w:r>
              <w:rPr>
                <w:color w:val="000000"/>
              </w:rPr>
              <w:t xml:space="preserve"> time with the patient.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provide</w:t>
            </w:r>
            <w:proofErr w:type="gramEnd"/>
            <w:r>
              <w:rPr>
                <w:color w:val="000000"/>
              </w:rPr>
              <w:t xml:space="preserve"> compassionate, competent care.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answer</w:t>
            </w:r>
            <w:proofErr w:type="gramEnd"/>
            <w:r>
              <w:rPr>
                <w:color w:val="000000"/>
              </w:rPr>
              <w:t xml:space="preserve"> all call lights quickly.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8627BB">
        <w:rPr>
          <w:color w:val="000000"/>
        </w:rPr>
        <w:t>3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When seeking advice involving the patient’s right to refuse medication, the nurse should most appropriately consult: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minister or priest.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hospital ethics committee.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nursing supervisor.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more experienced nurse.</w:t>
            </w:r>
          </w:p>
        </w:tc>
      </w:tr>
    </w:tbl>
    <w:p w:rsidR="00617177" w:rsidRDefault="00617177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617177" w:rsidRDefault="00617177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2</w:t>
      </w:r>
      <w:r w:rsidR="008627BB">
        <w:rPr>
          <w:color w:val="000000"/>
        </w:rPr>
        <w:t>4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Although the nurse may disagree with a do-not-resuscitate (DNR) order, legally he or she: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may</w:t>
            </w:r>
            <w:proofErr w:type="gramEnd"/>
            <w:r>
              <w:rPr>
                <w:color w:val="000000"/>
              </w:rPr>
              <w:t xml:space="preserve"> question the doctor.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may</w:t>
            </w:r>
            <w:proofErr w:type="gramEnd"/>
            <w:r>
              <w:rPr>
                <w:color w:val="000000"/>
              </w:rPr>
              <w:t xml:space="preserve"> seek advice from the family.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may</w:t>
            </w:r>
            <w:proofErr w:type="gramEnd"/>
            <w:r>
              <w:rPr>
                <w:color w:val="000000"/>
              </w:rPr>
              <w:t xml:space="preserve"> discuss it with the patient.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must</w:t>
            </w:r>
            <w:proofErr w:type="gramEnd"/>
            <w:r>
              <w:rPr>
                <w:color w:val="000000"/>
              </w:rPr>
              <w:t xml:space="preserve"> follow the order.</w:t>
            </w:r>
          </w:p>
        </w:tc>
      </w:tr>
    </w:tbl>
    <w:p w:rsidR="00C763D4" w:rsidRDefault="008B3855" w:rsidP="00C763D4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8627BB">
        <w:rPr>
          <w:color w:val="000000"/>
        </w:rPr>
        <w:t>5</w:t>
      </w:r>
      <w:r w:rsidR="00C763D4">
        <w:rPr>
          <w:color w:val="000000"/>
        </w:rPr>
        <w:t>.</w:t>
      </w:r>
      <w:r w:rsidR="00C763D4">
        <w:rPr>
          <w:color w:val="000000"/>
        </w:rPr>
        <w:tab/>
        <w:t>The nurse has strong moral convictions that abortions are wrong. When assigned to assist with an abortion, the nurse has the right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ask</w:t>
            </w:r>
            <w:proofErr w:type="gramEnd"/>
            <w:r>
              <w:rPr>
                <w:color w:val="000000"/>
              </w:rPr>
              <w:t xml:space="preserve"> for another assignment.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leave</w:t>
            </w:r>
            <w:proofErr w:type="gramEnd"/>
            <w:r>
              <w:rPr>
                <w:color w:val="000000"/>
              </w:rPr>
              <w:t xml:space="preserve"> work.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transfer</w:t>
            </w:r>
            <w:proofErr w:type="gramEnd"/>
            <w:r>
              <w:rPr>
                <w:color w:val="000000"/>
              </w:rPr>
              <w:t xml:space="preserve"> to another floor.</w:t>
            </w:r>
          </w:p>
        </w:tc>
      </w:tr>
      <w:tr w:rsidR="00C763D4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63D4" w:rsidRDefault="00C763D4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protest</w:t>
            </w:r>
            <w:proofErr w:type="gramEnd"/>
            <w:r>
              <w:rPr>
                <w:color w:val="000000"/>
              </w:rPr>
              <w:t xml:space="preserve"> to the supervisor.</w:t>
            </w:r>
          </w:p>
        </w:tc>
      </w:tr>
    </w:tbl>
    <w:p w:rsidR="00BC1669" w:rsidRDefault="008B3855" w:rsidP="00BC166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</w:t>
      </w:r>
      <w:r w:rsidR="008627BB">
        <w:rPr>
          <w:color w:val="000000"/>
        </w:rPr>
        <w:t>6</w:t>
      </w:r>
      <w:r w:rsidR="00BC1669">
        <w:rPr>
          <w:color w:val="000000"/>
        </w:rPr>
        <w:t>.</w:t>
      </w:r>
      <w:r w:rsidR="00BC1669">
        <w:rPr>
          <w:color w:val="000000"/>
        </w:rPr>
        <w:tab/>
        <w:t>When asked to perform a procedure that the nurse has never done before, what should the nurse do to legally protect himself or herself?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Go ahead and do it.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Refuse to perform it, citing lack of knowledge.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Discuss it with the charge nurse, asking for direction.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Ask another nurse who has performed the procedure.</w:t>
            </w:r>
          </w:p>
        </w:tc>
      </w:tr>
    </w:tbl>
    <w:p w:rsidR="00BC1669" w:rsidRDefault="008627BB" w:rsidP="00BC166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27</w:t>
      </w:r>
      <w:r w:rsidR="00BC1669">
        <w:rPr>
          <w:color w:val="000000"/>
        </w:rPr>
        <w:t>.</w:t>
      </w:r>
      <w:r w:rsidR="00BC1669">
        <w:rPr>
          <w:color w:val="000000"/>
        </w:rPr>
        <w:tab/>
        <w:t>The nurse is assisting a patient to clarify values by encouraging the expression of feelings and thoughts related to the situation. The nurse recognizes it is necessary to: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compare</w:t>
            </w:r>
            <w:proofErr w:type="gramEnd"/>
            <w:r>
              <w:rPr>
                <w:color w:val="000000"/>
              </w:rPr>
              <w:t xml:space="preserve"> her values with those of the patient.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make</w:t>
            </w:r>
            <w:proofErr w:type="gramEnd"/>
            <w:r>
              <w:rPr>
                <w:color w:val="000000"/>
              </w:rPr>
              <w:t xml:space="preserve"> a judgment.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withhold</w:t>
            </w:r>
            <w:proofErr w:type="gramEnd"/>
            <w:r>
              <w:rPr>
                <w:color w:val="000000"/>
              </w:rPr>
              <w:t xml:space="preserve"> an opinion.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give</w:t>
            </w:r>
            <w:proofErr w:type="gramEnd"/>
            <w:r>
              <w:rPr>
                <w:color w:val="000000"/>
              </w:rPr>
              <w:t xml:space="preserve"> advice.</w:t>
            </w:r>
          </w:p>
        </w:tc>
      </w:tr>
    </w:tbl>
    <w:p w:rsidR="00BC1669" w:rsidRDefault="008627BB" w:rsidP="00BC166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28</w:t>
      </w:r>
      <w:r w:rsidR="00BC1669">
        <w:rPr>
          <w:color w:val="000000"/>
        </w:rPr>
        <w:t>.</w:t>
      </w:r>
      <w:r w:rsidR="00BC1669">
        <w:rPr>
          <w:color w:val="000000"/>
        </w:rPr>
        <w:tab/>
        <w:t>Which is a nursing care error that violates the Health Insurance Portability and Accountability Act (HIPAA)?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Administering a stronger dose of drug than was ordered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Refusing to give a patient’s daughter information over the phone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Informing the patient’s medical power of attorney of a medication change</w:t>
            </w:r>
          </w:p>
        </w:tc>
      </w:tr>
      <w:tr w:rsidR="00BC166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C1669" w:rsidRDefault="00BC166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Leaving a copy of the patient’s history and physical in the photocopier</w:t>
            </w:r>
          </w:p>
        </w:tc>
      </w:tr>
    </w:tbl>
    <w:p w:rsidR="001E0C5F" w:rsidRDefault="001E0C5F" w:rsidP="0054427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544279" w:rsidRDefault="008627BB" w:rsidP="0054427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29</w:t>
      </w:r>
      <w:r w:rsidR="00544279">
        <w:rPr>
          <w:color w:val="000000"/>
        </w:rPr>
        <w:t>.</w:t>
      </w:r>
      <w:r w:rsidR="00544279">
        <w:rPr>
          <w:color w:val="000000"/>
        </w:rPr>
        <w:tab/>
        <w:t>A lumbar puncture was performed on a patient without a signed informed consent form. This may be a situation in which a patient could sue for: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punitive</w:t>
            </w:r>
            <w:proofErr w:type="gramEnd"/>
            <w:r>
              <w:rPr>
                <w:color w:val="000000"/>
              </w:rPr>
              <w:t xml:space="preserve"> damages.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civil</w:t>
            </w:r>
            <w:proofErr w:type="gramEnd"/>
            <w:r>
              <w:rPr>
                <w:color w:val="000000"/>
              </w:rPr>
              <w:t xml:space="preserve"> battery.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assault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nothing</w:t>
            </w:r>
            <w:proofErr w:type="gramEnd"/>
            <w:r>
              <w:rPr>
                <w:color w:val="000000"/>
              </w:rPr>
              <w:t>; no violation has occurred.</w:t>
            </w:r>
          </w:p>
        </w:tc>
      </w:tr>
    </w:tbl>
    <w:p w:rsidR="00544279" w:rsidRDefault="008627BB" w:rsidP="0054427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30</w:t>
      </w:r>
      <w:r w:rsidR="00544279">
        <w:rPr>
          <w:color w:val="000000"/>
        </w:rPr>
        <w:t>.</w:t>
      </w:r>
      <w:r w:rsidR="00544279">
        <w:rPr>
          <w:color w:val="000000"/>
        </w:rPr>
        <w:tab/>
        <w:t>A physician instructs the nurse to bladder train a patient. The nurse clamps the patient’s indwelling urinary catheter but forgets to unclamp it. The patient develops a urinary tract infection. The nurse’s actions are an example of: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malpractice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battery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assault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neglect</w:t>
            </w:r>
            <w:proofErr w:type="gramEnd"/>
            <w:r>
              <w:rPr>
                <w:color w:val="000000"/>
              </w:rPr>
              <w:t xml:space="preserve"> of duty.</w:t>
            </w:r>
          </w:p>
        </w:tc>
      </w:tr>
    </w:tbl>
    <w:p w:rsidR="00544279" w:rsidRDefault="008B3855" w:rsidP="00544279">
      <w:pPr>
        <w:keepLines/>
        <w:suppressAutoHyphens/>
        <w:autoSpaceDE w:val="0"/>
        <w:autoSpaceDN w:val="0"/>
        <w:adjustRightInd w:val="0"/>
        <w:ind w:left="357" w:hanging="357"/>
        <w:rPr>
          <w:i/>
          <w:iCs/>
          <w:color w:val="000000"/>
        </w:rPr>
      </w:pPr>
      <w:r>
        <w:rPr>
          <w:color w:val="000000"/>
        </w:rPr>
        <w:t>3</w:t>
      </w:r>
      <w:r w:rsidR="008627BB">
        <w:rPr>
          <w:color w:val="000000"/>
        </w:rPr>
        <w:t>1</w:t>
      </w:r>
      <w:r w:rsidR="00544279">
        <w:rPr>
          <w:color w:val="000000"/>
        </w:rPr>
        <w:t>.</w:t>
      </w:r>
      <w:r w:rsidR="00544279">
        <w:rPr>
          <w:color w:val="000000"/>
        </w:rPr>
        <w:tab/>
        <w:t xml:space="preserve">How can the medical record be used in litigation? </w:t>
      </w:r>
      <w:r w:rsidR="00544279">
        <w:rPr>
          <w:i/>
          <w:iCs/>
          <w:color w:val="000000"/>
        </w:rPr>
        <w:t>(Select all that apply.)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Public record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Proof of adherence to standards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Evidence of omission of care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Documentation of time lapses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Evidence by only the plaintiff</w:t>
            </w:r>
          </w:p>
        </w:tc>
      </w:tr>
    </w:tbl>
    <w:p w:rsidR="00544279" w:rsidRDefault="008B3855" w:rsidP="00544279">
      <w:pPr>
        <w:keepLines/>
        <w:suppressAutoHyphens/>
        <w:autoSpaceDE w:val="0"/>
        <w:autoSpaceDN w:val="0"/>
        <w:adjustRightInd w:val="0"/>
        <w:ind w:left="357" w:hanging="357"/>
        <w:rPr>
          <w:i/>
          <w:iCs/>
          <w:color w:val="000000"/>
        </w:rPr>
      </w:pPr>
      <w:r>
        <w:rPr>
          <w:color w:val="000000"/>
        </w:rPr>
        <w:t>3</w:t>
      </w:r>
      <w:r w:rsidR="008627BB">
        <w:rPr>
          <w:color w:val="000000"/>
        </w:rPr>
        <w:t>2</w:t>
      </w:r>
      <w:r w:rsidR="00544279">
        <w:rPr>
          <w:color w:val="000000"/>
        </w:rPr>
        <w:t>.</w:t>
      </w:r>
      <w:r w:rsidR="00544279">
        <w:rPr>
          <w:color w:val="000000"/>
        </w:rPr>
        <w:tab/>
        <w:t xml:space="preserve">During a lunch break, an emergency department (ED) nurse truthfully tells another nurse about the condition of a patient who came to the ED last night. What is the ED nurse guilty of? </w:t>
      </w:r>
      <w:r w:rsidR="00544279">
        <w:rPr>
          <w:i/>
          <w:iCs/>
          <w:color w:val="000000"/>
        </w:rPr>
        <w:t>(Select all that apply.)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HIPAA violation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Slander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Libel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Invasion of privacy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Defamation</w:t>
            </w:r>
          </w:p>
        </w:tc>
      </w:tr>
    </w:tbl>
    <w:p w:rsidR="001E0C5F" w:rsidRDefault="001E0C5F" w:rsidP="0054427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1E0C5F" w:rsidRDefault="001E0C5F" w:rsidP="00544279">
      <w:pPr>
        <w:keepLines/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544279" w:rsidRDefault="008B3855" w:rsidP="00544279">
      <w:pPr>
        <w:keepLines/>
        <w:suppressAutoHyphens/>
        <w:autoSpaceDE w:val="0"/>
        <w:autoSpaceDN w:val="0"/>
        <w:adjustRightInd w:val="0"/>
        <w:ind w:left="357" w:hanging="357"/>
        <w:rPr>
          <w:i/>
          <w:iCs/>
          <w:color w:val="000000"/>
        </w:rPr>
      </w:pPr>
      <w:r>
        <w:rPr>
          <w:color w:val="000000"/>
        </w:rPr>
        <w:lastRenderedPageBreak/>
        <w:t>3</w:t>
      </w:r>
      <w:r w:rsidR="008627BB">
        <w:rPr>
          <w:color w:val="000000"/>
        </w:rPr>
        <w:t>3</w:t>
      </w:r>
      <w:r w:rsidR="00544279">
        <w:rPr>
          <w:color w:val="000000"/>
        </w:rPr>
        <w:t>.</w:t>
      </w:r>
      <w:r w:rsidR="00544279">
        <w:rPr>
          <w:color w:val="000000"/>
        </w:rPr>
        <w:tab/>
        <w:t xml:space="preserve">A nurse failed to monitor a patient’s respiratory status after medicating the patient with a narcotic analgesic. The patient’s respiratory status worsened, requiring intubation. The patient’s family claimed the nurse committed malpractice. For the nurse to be held liable ___________________ must be present? </w:t>
      </w:r>
      <w:r w:rsidR="00544279">
        <w:rPr>
          <w:i/>
          <w:iCs/>
          <w:color w:val="000000"/>
        </w:rPr>
        <w:t>(Select all that apply.)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 nurse-patient relationship.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The nurse failed to perform in a reasonable manner.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There was harm to the patient.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The nurse was prudent in her performance.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The nurse did not cause the patient harm.</w:t>
            </w:r>
          </w:p>
        </w:tc>
      </w:tr>
      <w:tr w:rsidR="00544279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4279" w:rsidRDefault="00544279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Duty does not exist.</w:t>
            </w:r>
          </w:p>
        </w:tc>
      </w:tr>
    </w:tbl>
    <w:p w:rsidR="00B24440" w:rsidRDefault="008B3855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3</w:t>
      </w:r>
      <w:r w:rsidR="008627BB">
        <w:rPr>
          <w:color w:val="000000"/>
        </w:rPr>
        <w:t>4</w:t>
      </w:r>
      <w:r w:rsidR="00B24440">
        <w:rPr>
          <w:color w:val="000000"/>
        </w:rPr>
        <w:t>.</w:t>
      </w:r>
      <w:r w:rsidR="00B24440">
        <w:rPr>
          <w:color w:val="000000"/>
        </w:rPr>
        <w:tab/>
        <w:t>The nurse considers the feelings and needs of a patient by stating, “I know you are concerned about your surgery tomorrow. How can I help you?” This type of communication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intrusive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aggressive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closed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assertive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B24440" w:rsidRDefault="008627BB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35</w:t>
      </w:r>
      <w:r w:rsidR="00B24440">
        <w:rPr>
          <w:color w:val="000000"/>
        </w:rPr>
        <w:t>.</w:t>
      </w:r>
      <w:r w:rsidR="00B24440">
        <w:rPr>
          <w:color w:val="000000"/>
        </w:rPr>
        <w:tab/>
        <w:t>If a nurse sits in a chair near the patient’s bed, leans forward to hear what the patient is saying, and does not interrupt, the nurse is demonstrating: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support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caring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active</w:t>
            </w:r>
            <w:proofErr w:type="gramEnd"/>
            <w:r>
              <w:rPr>
                <w:color w:val="000000"/>
              </w:rPr>
              <w:t xml:space="preserve"> listening.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interest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B24440" w:rsidRDefault="008627BB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t>36</w:t>
      </w:r>
      <w:r w:rsidR="00B24440">
        <w:rPr>
          <w:color w:val="000000"/>
        </w:rPr>
        <w:t>.</w:t>
      </w:r>
      <w:r w:rsidR="00B24440">
        <w:rPr>
          <w:color w:val="000000"/>
        </w:rPr>
        <w:tab/>
        <w:t>A patient does not speak English; therefore, the nurse cannot use words to provide comfort during a painful procedure. Another intervention that may provide comfort is: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silence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listening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touch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restating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1E0C5F" w:rsidRDefault="001E0C5F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1E0C5F" w:rsidRDefault="001E0C5F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1E0C5F" w:rsidRDefault="001E0C5F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</w:p>
    <w:p w:rsidR="00B24440" w:rsidRDefault="008627BB" w:rsidP="00B24440">
      <w:pPr>
        <w:keepLines/>
        <w:tabs>
          <w:tab w:val="right" w:pos="-180"/>
          <w:tab w:val="left" w:pos="0"/>
          <w:tab w:val="left" w:pos="357"/>
        </w:tabs>
        <w:suppressAutoHyphens/>
        <w:autoSpaceDE w:val="0"/>
        <w:autoSpaceDN w:val="0"/>
        <w:adjustRightInd w:val="0"/>
        <w:ind w:left="357" w:hanging="357"/>
        <w:rPr>
          <w:color w:val="000000"/>
        </w:rPr>
      </w:pPr>
      <w:r>
        <w:rPr>
          <w:color w:val="000000"/>
        </w:rPr>
        <w:lastRenderedPageBreak/>
        <w:t>37</w:t>
      </w:r>
      <w:r w:rsidR="00B24440">
        <w:rPr>
          <w:color w:val="000000"/>
        </w:rPr>
        <w:t>.</w:t>
      </w:r>
      <w:r w:rsidR="00B24440">
        <w:rPr>
          <w:color w:val="000000"/>
        </w:rPr>
        <w:tab/>
        <w:t>A grieving young widow cries out, “Why was my husband killed? Why wasn’t it me?” The best response from the nurse would be: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stating</w:t>
            </w:r>
            <w:proofErr w:type="gramEnd"/>
            <w:r>
              <w:rPr>
                <w:color w:val="000000"/>
              </w:rPr>
              <w:t xml:space="preserve"> “You need to be strong for your children.”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silently</w:t>
            </w:r>
            <w:proofErr w:type="gramEnd"/>
            <w:r>
              <w:rPr>
                <w:color w:val="000000"/>
              </w:rPr>
              <w:t xml:space="preserve"> placing her hand on the widow’s arm.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asking</w:t>
            </w:r>
            <w:proofErr w:type="gramEnd"/>
            <w:r>
              <w:rPr>
                <w:color w:val="000000"/>
              </w:rPr>
              <w:t xml:space="preserve"> if there is anyone the widow needs to have notified.</w:t>
            </w:r>
          </w:p>
        </w:tc>
      </w:tr>
      <w:tr w:rsidR="00B24440" w:rsidRPr="00915920" w:rsidTr="006171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stating</w:t>
            </w:r>
            <w:proofErr w:type="gramEnd"/>
            <w:r>
              <w:rPr>
                <w:color w:val="000000"/>
              </w:rPr>
              <w:t xml:space="preserve"> “You are feeling overwhelmed about your husband’s death.”</w:t>
            </w:r>
          </w:p>
          <w:p w:rsidR="00B24440" w:rsidRDefault="008627BB" w:rsidP="00B24440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B24440">
              <w:rPr>
                <w:color w:val="000000"/>
              </w:rPr>
              <w:t>.</w:t>
            </w:r>
            <w:r w:rsidR="00B24440">
              <w:rPr>
                <w:color w:val="000000"/>
              </w:rPr>
              <w:tab/>
              <w:t>When communicating with an unresponsive patient, the communication technique the nurse should use is to: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avoid</w:t>
                  </w:r>
                  <w:proofErr w:type="gramEnd"/>
                  <w:r>
                    <w:rPr>
                      <w:color w:val="000000"/>
                    </w:rPr>
                    <w:t xml:space="preserve"> speaking directly to the patient.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assume</w:t>
                  </w:r>
                  <w:proofErr w:type="gramEnd"/>
                  <w:r>
                    <w:rPr>
                      <w:color w:val="000000"/>
                    </w:rPr>
                    <w:t xml:space="preserve"> verbal stimuli are heard.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speak</w:t>
                  </w:r>
                  <w:proofErr w:type="gramEnd"/>
                  <w:r>
                    <w:rPr>
                      <w:color w:val="000000"/>
                    </w:rPr>
                    <w:t xml:space="preserve"> in a loud voice.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use</w:t>
                  </w:r>
                  <w:proofErr w:type="gramEnd"/>
                  <w:r>
                    <w:rPr>
                      <w:color w:val="000000"/>
                    </w:rPr>
                    <w:t xml:space="preserve"> simple words.</w:t>
                  </w:r>
                </w:p>
              </w:tc>
            </w:tr>
          </w:tbl>
          <w:p w:rsidR="00B24440" w:rsidRDefault="008627BB" w:rsidP="008627BB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B24440">
              <w:rPr>
                <w:color w:val="000000"/>
              </w:rPr>
              <w:t>.</w:t>
            </w:r>
            <w:r w:rsidR="00B24440">
              <w:rPr>
                <w:color w:val="000000"/>
              </w:rPr>
              <w:tab/>
              <w:t>If in response to the patient statement, “I am upset about all this lab work” the nurse responds, “You’re upset?” this is an example of: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an</w:t>
                  </w:r>
                  <w:proofErr w:type="gramEnd"/>
                  <w:r>
                    <w:rPr>
                      <w:color w:val="000000"/>
                    </w:rPr>
                    <w:t xml:space="preserve"> open-ended question.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reflecting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restating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paraphrasing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:rsidR="00B24440" w:rsidRDefault="008B3855" w:rsidP="00B24440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627BB">
              <w:rPr>
                <w:color w:val="000000"/>
              </w:rPr>
              <w:t>0</w:t>
            </w:r>
            <w:r w:rsidR="00B24440">
              <w:rPr>
                <w:color w:val="000000"/>
              </w:rPr>
              <w:t>.</w:t>
            </w:r>
            <w:r w:rsidR="00B24440">
              <w:rPr>
                <w:color w:val="000000"/>
              </w:rPr>
              <w:tab/>
              <w:t>When nursing actions cause the nurse to violate the personal space of the patient, the nurse can reduce the discomfort of the patient by: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approaching</w:t>
                  </w:r>
                  <w:proofErr w:type="gramEnd"/>
                  <w:r>
                    <w:rPr>
                      <w:color w:val="000000"/>
                    </w:rPr>
                    <w:t xml:space="preserve"> the interaction in a professional manner.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distracting</w:t>
                  </w:r>
                  <w:proofErr w:type="gramEnd"/>
                  <w:r>
                    <w:rPr>
                      <w:color w:val="000000"/>
                    </w:rPr>
                    <w:t xml:space="preserve"> the patient with jokes and humor.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asking</w:t>
                  </w:r>
                  <w:proofErr w:type="gramEnd"/>
                  <w:r>
                    <w:rPr>
                      <w:color w:val="000000"/>
                    </w:rPr>
                    <w:t xml:space="preserve"> another nurse to be present at the bedside.</w:t>
                  </w:r>
                </w:p>
              </w:tc>
            </w:tr>
            <w:tr w:rsidR="00B24440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4440" w:rsidRDefault="00B24440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assuring</w:t>
                  </w:r>
                  <w:proofErr w:type="gramEnd"/>
                  <w:r>
                    <w:rPr>
                      <w:color w:val="000000"/>
                    </w:rPr>
                    <w:t xml:space="preserve"> the patient that all people dislike invasion of personal space.</w:t>
                  </w:r>
                </w:p>
              </w:tc>
            </w:tr>
          </w:tbl>
          <w:p w:rsidR="001F567C" w:rsidRDefault="008B3855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627BB">
              <w:rPr>
                <w:color w:val="000000"/>
              </w:rPr>
              <w:t>1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A patient roughly asks the nurse to bring him some ice cream. An assertive response by the nurse is: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“You are hungry and want a snack.”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“I can do that in 10 minutes when I finish my rounds.”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“Maybe I can get one of the aides to bring you something in a while.”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“Call the nursing station and ask them to have the kitchen bring whatever you want.”</w:t>
                  </w:r>
                </w:p>
              </w:tc>
            </w:tr>
          </w:tbl>
          <w:p w:rsidR="001E0C5F" w:rsidRDefault="001E0C5F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</w:p>
          <w:p w:rsidR="001F567C" w:rsidRDefault="008B3855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8627BB">
              <w:rPr>
                <w:color w:val="000000"/>
              </w:rPr>
              <w:t>2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When communicating with an older adult, the nurse can enhance communication by speaking in a: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rapid</w:t>
                  </w:r>
                  <w:proofErr w:type="gramEnd"/>
                  <w:r>
                    <w:rPr>
                      <w:color w:val="000000"/>
                    </w:rPr>
                    <w:t xml:space="preserve"> manner to accommodate the patient’s short attention span.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lower</w:t>
                  </w:r>
                  <w:proofErr w:type="gramEnd"/>
                  <w:r>
                    <w:rPr>
                      <w:color w:val="000000"/>
                    </w:rPr>
                    <w:t xml:space="preserve"> voice tone to accommodate hearing loss.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simple</w:t>
                  </w:r>
                  <w:proofErr w:type="gramEnd"/>
                  <w:r>
                    <w:rPr>
                      <w:color w:val="000000"/>
                    </w:rPr>
                    <w:t xml:space="preserve"> manner as if speaking to a child.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loud</w:t>
                  </w:r>
                  <w:proofErr w:type="gramEnd"/>
                  <w:r>
                    <w:rPr>
                      <w:color w:val="000000"/>
                    </w:rPr>
                    <w:t xml:space="preserve"> voice directly at ear level.</w:t>
                  </w:r>
                </w:p>
              </w:tc>
            </w:tr>
          </w:tbl>
          <w:p w:rsidR="001F567C" w:rsidRDefault="008B3855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627BB">
              <w:rPr>
                <w:color w:val="000000"/>
              </w:rPr>
              <w:t>3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Maintaining eye contact for 2 to 6 seconds during communication: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keeps</w:t>
                  </w:r>
                  <w:proofErr w:type="gramEnd"/>
                  <w:r>
                    <w:rPr>
                      <w:color w:val="000000"/>
                    </w:rPr>
                    <w:t xml:space="preserve"> the nurse’s attention on the conversation.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counteracts</w:t>
                  </w:r>
                  <w:proofErr w:type="gramEnd"/>
                  <w:r>
                    <w:rPr>
                      <w:color w:val="000000"/>
                    </w:rPr>
                    <w:t xml:space="preserve"> shyness in the patient.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indicates</w:t>
                  </w:r>
                  <w:proofErr w:type="gramEnd"/>
                  <w:r>
                    <w:rPr>
                      <w:color w:val="000000"/>
                    </w:rPr>
                    <w:t xml:space="preserve"> continuous focused attention.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assesses</w:t>
                  </w:r>
                  <w:proofErr w:type="gramEnd"/>
                  <w:r>
                    <w:rPr>
                      <w:color w:val="000000"/>
                    </w:rPr>
                    <w:t xml:space="preserve"> if the patient is involved in the conversation.</w:t>
                  </w:r>
                </w:p>
              </w:tc>
            </w:tr>
          </w:tbl>
          <w:p w:rsidR="001F567C" w:rsidRDefault="008627BB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A nurse frequently looks at her watch when giving a patient a bed bath. The message that is most likely conveyed to the patient is that the nurse: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desires</w:t>
                  </w:r>
                  <w:proofErr w:type="gramEnd"/>
                  <w:r>
                    <w:rPr>
                      <w:color w:val="000000"/>
                    </w:rPr>
                    <w:t xml:space="preserve"> to spend more time with the patient.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is</w:t>
                  </w:r>
                  <w:proofErr w:type="gramEnd"/>
                  <w:r>
                    <w:rPr>
                      <w:color w:val="000000"/>
                    </w:rPr>
                    <w:t xml:space="preserve"> anxious to listen to the patient’s concerns.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is</w:t>
                  </w:r>
                  <w:proofErr w:type="gramEnd"/>
                  <w:r>
                    <w:rPr>
                      <w:color w:val="000000"/>
                    </w:rPr>
                    <w:t xml:space="preserve"> feeling hurried.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likes</w:t>
                  </w:r>
                  <w:proofErr w:type="gramEnd"/>
                  <w:r>
                    <w:rPr>
                      <w:color w:val="000000"/>
                    </w:rPr>
                    <w:t xml:space="preserve"> her watch.</w:t>
                  </w:r>
                </w:p>
              </w:tc>
            </w:tr>
          </w:tbl>
          <w:p w:rsidR="001F567C" w:rsidRDefault="008627BB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When listening to a patient, the nurse demonstrates disinterest and coldness by: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tightly</w:t>
                  </w:r>
                  <w:proofErr w:type="gramEnd"/>
                  <w:r>
                    <w:rPr>
                      <w:color w:val="000000"/>
                    </w:rPr>
                    <w:t xml:space="preserve"> crossing her arms.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uncrossing</w:t>
                  </w:r>
                  <w:proofErr w:type="gramEnd"/>
                  <w:r>
                    <w:rPr>
                      <w:color w:val="000000"/>
                    </w:rPr>
                    <w:t xml:space="preserve"> her arms.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uncrossing</w:t>
                  </w:r>
                  <w:proofErr w:type="gramEnd"/>
                  <w:r>
                    <w:rPr>
                      <w:color w:val="000000"/>
                    </w:rPr>
                    <w:t xml:space="preserve"> her legs.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facing</w:t>
                  </w:r>
                  <w:proofErr w:type="gramEnd"/>
                  <w:r>
                    <w:rPr>
                      <w:color w:val="000000"/>
                    </w:rPr>
                    <w:t xml:space="preserve"> the patient.</w:t>
                  </w:r>
                </w:p>
              </w:tc>
            </w:tr>
          </w:tbl>
          <w:p w:rsidR="001F567C" w:rsidRDefault="008627BB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 xml:space="preserve">A nurse is caring for a newly admitted diabetic patient. When performing the initial assessment, the nurse demonstrates use of a </w:t>
            </w:r>
            <w:r w:rsidR="001F567C" w:rsidRPr="008627BB">
              <w:rPr>
                <w:color w:val="000000"/>
              </w:rPr>
              <w:t>closed question</w:t>
            </w:r>
            <w:r w:rsidR="001F567C">
              <w:rPr>
                <w:color w:val="000000"/>
              </w:rPr>
              <w:t xml:space="preserve"> when stating: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“What time do you take your insulin?”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“How do you feel about taking insulin?’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“Tell me about your support system.”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“How do you feel about having diabetes?”</w:t>
                  </w:r>
                </w:p>
              </w:tc>
            </w:tr>
          </w:tbl>
          <w:p w:rsidR="001E0C5F" w:rsidRDefault="001E0C5F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</w:p>
          <w:p w:rsidR="001E0C5F" w:rsidRDefault="001E0C5F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</w:p>
          <w:p w:rsidR="001F567C" w:rsidRDefault="008627BB" w:rsidP="001F567C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lastRenderedPageBreak/>
              <w:t>47</w:t>
            </w:r>
            <w:r w:rsidR="001F567C">
              <w:rPr>
                <w:color w:val="000000"/>
              </w:rPr>
              <w:t>.</w:t>
            </w:r>
            <w:r w:rsidR="001F567C">
              <w:rPr>
                <w:color w:val="000000"/>
              </w:rPr>
              <w:tab/>
              <w:t>A nurse examines whether patient interventions have been appropriate and expected outcomes have been met. The nurse is demonstrating which step of the nursing process?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Assessment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Planning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Implementation</w:t>
                  </w:r>
                </w:p>
              </w:tc>
            </w:tr>
            <w:tr w:rsidR="001F567C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567C" w:rsidRDefault="001F567C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Evaluation</w:t>
                  </w:r>
                </w:p>
              </w:tc>
            </w:tr>
          </w:tbl>
          <w:p w:rsidR="00DC3DD4" w:rsidRDefault="008627BB" w:rsidP="00DC3DD4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DC3DD4">
              <w:rPr>
                <w:color w:val="000000"/>
              </w:rPr>
              <w:t>.</w:t>
            </w:r>
            <w:r w:rsidR="00DC3DD4">
              <w:rPr>
                <w:color w:val="000000"/>
              </w:rPr>
              <w:tab/>
              <w:t>A nurse is caring for a patient experiencing respiratory distress. The physician places an endotracheal tube. The most appropriate nursing diagnosis for this patient is: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ineffective</w:t>
                  </w:r>
                  <w:proofErr w:type="gramEnd"/>
                  <w:r>
                    <w:rPr>
                      <w:color w:val="000000"/>
                    </w:rPr>
                    <w:t xml:space="preserve"> coping.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risk</w:t>
                  </w:r>
                  <w:proofErr w:type="gramEnd"/>
                  <w:r>
                    <w:rPr>
                      <w:color w:val="000000"/>
                    </w:rPr>
                    <w:t xml:space="preserve"> for infection.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altered</w:t>
                  </w:r>
                  <w:proofErr w:type="gramEnd"/>
                  <w:r>
                    <w:rPr>
                      <w:color w:val="000000"/>
                    </w:rPr>
                    <w:t xml:space="preserve"> nutrition: less than body requirements.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impaired</w:t>
                  </w:r>
                  <w:proofErr w:type="gramEnd"/>
                  <w:r>
                    <w:rPr>
                      <w:color w:val="000000"/>
                    </w:rPr>
                    <w:t xml:space="preserve"> verbal communication.</w:t>
                  </w:r>
                </w:p>
              </w:tc>
            </w:tr>
          </w:tbl>
          <w:p w:rsidR="00DC3DD4" w:rsidRDefault="008627BB" w:rsidP="00DC3DD4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49</w:t>
            </w:r>
            <w:r w:rsidR="00DC3DD4">
              <w:rPr>
                <w:color w:val="000000"/>
              </w:rPr>
              <w:t>.</w:t>
            </w:r>
            <w:r w:rsidR="00DC3DD4">
              <w:rPr>
                <w:color w:val="000000"/>
              </w:rPr>
              <w:tab/>
              <w:t xml:space="preserve">Which are true regarding communicating while using eye contact? </w:t>
            </w:r>
            <w:r w:rsidR="00DC3DD4">
              <w:rPr>
                <w:i/>
                <w:iCs/>
                <w:color w:val="000000"/>
              </w:rPr>
              <w:t>(Select all that apply.)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3"/>
              <w:gridCol w:w="7657"/>
            </w:tblGrid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Eye contact is responsible for much communication.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Eye contact is responsible for much miscommunication.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Making eye contact generally indicates an intention to interact.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Eye contact always results in a positive outcome.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e.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Extended eye contact can imply aggression.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f.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Extended eye contact can lead to heightened anxiety.</w:t>
                  </w:r>
                </w:p>
              </w:tc>
            </w:tr>
          </w:tbl>
          <w:p w:rsidR="00DC3DD4" w:rsidRDefault="008B3855" w:rsidP="00DC3DD4">
            <w:pPr>
              <w:keepLines/>
              <w:tabs>
                <w:tab w:val="right" w:pos="-180"/>
                <w:tab w:val="left" w:pos="0"/>
                <w:tab w:val="left" w:pos="357"/>
              </w:tabs>
              <w:suppressAutoHyphens/>
              <w:autoSpaceDE w:val="0"/>
              <w:autoSpaceDN w:val="0"/>
              <w:adjustRightInd w:val="0"/>
              <w:ind w:left="357" w:hanging="357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5</w:t>
            </w:r>
            <w:r w:rsidR="008627BB">
              <w:rPr>
                <w:color w:val="000000"/>
              </w:rPr>
              <w:t>0</w:t>
            </w:r>
            <w:r w:rsidR="00DC3DD4">
              <w:rPr>
                <w:color w:val="000000"/>
              </w:rPr>
              <w:t>.</w:t>
            </w:r>
            <w:r w:rsidR="00DC3DD4">
              <w:rPr>
                <w:color w:val="000000"/>
              </w:rPr>
              <w:tab/>
              <w:t xml:space="preserve">When speaking to a person of a different culture, how should the nurse consider modifying his or her communication style? </w:t>
            </w:r>
            <w:r w:rsidR="00DC3DD4">
              <w:rPr>
                <w:i/>
                <w:iCs/>
                <w:color w:val="000000"/>
              </w:rPr>
              <w:t>(Select all that apply.)</w:t>
            </w:r>
          </w:p>
          <w:tbl>
            <w:tblPr>
              <w:tblW w:w="0" w:type="auto"/>
              <w:tblCellMar>
                <w:left w:w="45" w:type="dxa"/>
                <w:right w:w="45" w:type="dxa"/>
              </w:tblCellMar>
              <w:tblLook w:val="0000"/>
            </w:tblPr>
            <w:tblGrid>
              <w:gridCol w:w="354"/>
              <w:gridCol w:w="7656"/>
            </w:tblGrid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Method of greeting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Use of touch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Use of eye contact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reference of address</w:t>
                  </w:r>
                </w:p>
              </w:tc>
            </w:tr>
            <w:tr w:rsidR="00DC3DD4" w:rsidRPr="00915920" w:rsidTr="00617177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e.</w:t>
                  </w:r>
                </w:p>
              </w:tc>
              <w:tc>
                <w:tcPr>
                  <w:tcW w:w="8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DD4" w:rsidRDefault="00DC3DD4" w:rsidP="00617177">
                  <w:pPr>
                    <w:keepLines/>
                    <w:suppressAutoHyphens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Meaning of gestures</w:t>
                  </w:r>
                </w:p>
              </w:tc>
            </w:tr>
          </w:tbl>
          <w:p w:rsidR="00B24440" w:rsidRDefault="00B24440" w:rsidP="00617177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227B0" w:rsidRDefault="007227B0" w:rsidP="00C273B2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12"/>
          <w:szCs w:val="12"/>
        </w:rPr>
      </w:pPr>
    </w:p>
    <w:sectPr w:rsidR="007227B0" w:rsidSect="00C27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CC6"/>
    <w:multiLevelType w:val="hybridMultilevel"/>
    <w:tmpl w:val="F3E2A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3B2"/>
    <w:rsid w:val="001E0C5F"/>
    <w:rsid w:val="001F567C"/>
    <w:rsid w:val="004156B0"/>
    <w:rsid w:val="00446DC8"/>
    <w:rsid w:val="00544279"/>
    <w:rsid w:val="00617177"/>
    <w:rsid w:val="006E7FC9"/>
    <w:rsid w:val="007227B0"/>
    <w:rsid w:val="008627BB"/>
    <w:rsid w:val="008B3855"/>
    <w:rsid w:val="00940A7B"/>
    <w:rsid w:val="0098724B"/>
    <w:rsid w:val="00B24440"/>
    <w:rsid w:val="00BC1669"/>
    <w:rsid w:val="00BE7B52"/>
    <w:rsid w:val="00C273B2"/>
    <w:rsid w:val="00C763D4"/>
    <w:rsid w:val="00DB6231"/>
    <w:rsid w:val="00DC3DD4"/>
    <w:rsid w:val="00ED5242"/>
    <w:rsid w:val="00EF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cjensen</cp:lastModifiedBy>
  <cp:revision>3</cp:revision>
  <dcterms:created xsi:type="dcterms:W3CDTF">2012-11-26T18:35:00Z</dcterms:created>
  <dcterms:modified xsi:type="dcterms:W3CDTF">2012-11-27T21:42:00Z</dcterms:modified>
</cp:coreProperties>
</file>